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9E" w:rsidRPr="00DB306F" w:rsidRDefault="00421E1C" w:rsidP="00421E1C">
      <w:pPr>
        <w:spacing w:after="0"/>
        <w:jc w:val="center"/>
        <w:rPr>
          <w:b/>
          <w:lang w:val="en-US"/>
        </w:rPr>
      </w:pPr>
      <w:r>
        <w:rPr>
          <w:b/>
        </w:rPr>
        <w:t xml:space="preserve">THE </w:t>
      </w:r>
      <w:r w:rsidR="00DB306F" w:rsidRPr="00DB306F">
        <w:rPr>
          <w:b/>
          <w:lang w:val="en-US"/>
        </w:rPr>
        <w:t xml:space="preserve">RESULT OF </w:t>
      </w:r>
      <w:r>
        <w:rPr>
          <w:b/>
        </w:rPr>
        <w:t xml:space="preserve">THE </w:t>
      </w:r>
      <w:r w:rsidR="00B73B6E">
        <w:rPr>
          <w:b/>
        </w:rPr>
        <w:t>2</w:t>
      </w:r>
      <w:r w:rsidR="00B73B6E" w:rsidRPr="00B73B6E">
        <w:rPr>
          <w:b/>
          <w:vertAlign w:val="superscript"/>
        </w:rPr>
        <w:t>nd</w:t>
      </w:r>
      <w:r w:rsidR="00DB306F" w:rsidRPr="00DB306F">
        <w:rPr>
          <w:b/>
          <w:lang w:val="en-US"/>
        </w:rPr>
        <w:t>ASEANSAI ASSEMBLY MEETING</w:t>
      </w:r>
    </w:p>
    <w:p w:rsidR="00DB306F" w:rsidRDefault="00421E1C" w:rsidP="00421E1C">
      <w:pPr>
        <w:spacing w:after="0"/>
        <w:jc w:val="center"/>
        <w:rPr>
          <w:b/>
          <w:lang w:val="en-US"/>
        </w:rPr>
      </w:pPr>
      <w:r>
        <w:rPr>
          <w:b/>
        </w:rPr>
        <w:t xml:space="preserve">XXI INCOSAI </w:t>
      </w:r>
      <w:r w:rsidR="00DB306F" w:rsidRPr="00DB306F">
        <w:rPr>
          <w:b/>
          <w:lang w:val="en-US"/>
        </w:rPr>
        <w:t>BEIJING, CHINA</w:t>
      </w:r>
    </w:p>
    <w:p w:rsidR="00421E1C" w:rsidRPr="00421E1C" w:rsidRDefault="00421E1C" w:rsidP="00DB306F">
      <w:pPr>
        <w:jc w:val="center"/>
        <w:rPr>
          <w:b/>
        </w:rPr>
      </w:pPr>
      <w:r>
        <w:rPr>
          <w:b/>
        </w:rPr>
        <w:t>25 October 2013</w:t>
      </w:r>
    </w:p>
    <w:p w:rsidR="00B73B6E" w:rsidRDefault="00B73B6E" w:rsidP="00B73B6E">
      <w:pPr>
        <w:rPr>
          <w:b/>
        </w:rPr>
      </w:pPr>
    </w:p>
    <w:p w:rsidR="00BE05BF" w:rsidRPr="00B73B6E" w:rsidRDefault="00B73B6E" w:rsidP="00B73B6E">
      <w:pPr>
        <w:rPr>
          <w:b/>
        </w:rPr>
      </w:pPr>
      <w:r>
        <w:rPr>
          <w:b/>
        </w:rPr>
        <w:t>The Assembly agreed on the following items:</w:t>
      </w:r>
    </w:p>
    <w:p w:rsidR="00DB306F" w:rsidRDefault="00BB4454" w:rsidP="008B1BF0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</w:rPr>
        <w:t>L</w:t>
      </w:r>
      <w:r w:rsidR="00BE05BF">
        <w:rPr>
          <w:b/>
          <w:lang w:val="en-US"/>
        </w:rPr>
        <w:t xml:space="preserve">ogo No. 1 </w:t>
      </w:r>
      <w:r w:rsidR="00B73B6E">
        <w:rPr>
          <w:b/>
        </w:rPr>
        <w:t>(Golden Paddy with globe and ASEAN map) will be</w:t>
      </w:r>
      <w:r w:rsidR="00BE05BF">
        <w:rPr>
          <w:b/>
          <w:lang w:val="en-US"/>
        </w:rPr>
        <w:t xml:space="preserve"> ASEANSAI’s Logo</w:t>
      </w:r>
      <w:r w:rsidR="00B73B6E">
        <w:rPr>
          <w:b/>
        </w:rPr>
        <w:t xml:space="preserve"> that will be used for the first time in Brunei Darussalam</w:t>
      </w:r>
      <w:r w:rsidR="00BE05BF">
        <w:rPr>
          <w:b/>
          <w:lang w:val="en-US"/>
        </w:rPr>
        <w:t xml:space="preserve">. </w:t>
      </w:r>
      <w:r w:rsidR="00B73B6E">
        <w:rPr>
          <w:b/>
        </w:rPr>
        <w:t xml:space="preserve">The Assembly also agreed that </w:t>
      </w:r>
      <w:r w:rsidR="00BE05BF">
        <w:rPr>
          <w:b/>
          <w:lang w:val="en-US"/>
        </w:rPr>
        <w:t xml:space="preserve">ASEANSAI Song </w:t>
      </w:r>
      <w:r w:rsidR="00B73B6E">
        <w:rPr>
          <w:b/>
        </w:rPr>
        <w:t xml:space="preserve">will be endorsed </w:t>
      </w:r>
      <w:r w:rsidR="00BE05BF">
        <w:rPr>
          <w:b/>
          <w:lang w:val="en-US"/>
        </w:rPr>
        <w:t>in Brunei Darussalam.</w:t>
      </w:r>
    </w:p>
    <w:p w:rsidR="00E11BF5" w:rsidRDefault="00E11BF5" w:rsidP="00E11BF5">
      <w:pPr>
        <w:pStyle w:val="ListParagraph"/>
        <w:jc w:val="both"/>
        <w:rPr>
          <w:b/>
          <w:lang w:val="en-US"/>
        </w:rPr>
      </w:pPr>
    </w:p>
    <w:p w:rsidR="004E6B07" w:rsidRDefault="00BB4454" w:rsidP="008B1BF0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</w:rPr>
        <w:t xml:space="preserve">The </w:t>
      </w:r>
      <w:r w:rsidR="007220BE">
        <w:rPr>
          <w:b/>
          <w:lang w:val="en-US"/>
        </w:rPr>
        <w:t xml:space="preserve">SAI </w:t>
      </w:r>
      <w:r w:rsidR="00B73B6E">
        <w:rPr>
          <w:b/>
        </w:rPr>
        <w:t xml:space="preserve">of </w:t>
      </w:r>
      <w:r w:rsidR="007220BE">
        <w:rPr>
          <w:b/>
          <w:lang w:val="en-US"/>
        </w:rPr>
        <w:t xml:space="preserve">Vietnam will revise and circulate the ASEANSAI Strategic Plan based on the comments and inputs before its endorsement in </w:t>
      </w:r>
      <w:r w:rsidR="00961258">
        <w:rPr>
          <w:b/>
          <w:lang w:val="en-US"/>
        </w:rPr>
        <w:t>ASE</w:t>
      </w:r>
      <w:r w:rsidR="002C119C">
        <w:rPr>
          <w:b/>
          <w:lang w:val="en-US"/>
        </w:rPr>
        <w:t xml:space="preserve">ANSAI General Assembly Meeting </w:t>
      </w:r>
      <w:r w:rsidR="00961258">
        <w:rPr>
          <w:b/>
          <w:lang w:val="en-US"/>
        </w:rPr>
        <w:t xml:space="preserve">in </w:t>
      </w:r>
      <w:r w:rsidR="007220BE">
        <w:rPr>
          <w:b/>
          <w:lang w:val="en-US"/>
        </w:rPr>
        <w:t>Brunei Darussalam</w:t>
      </w:r>
      <w:r w:rsidR="00B73B6E">
        <w:rPr>
          <w:b/>
        </w:rPr>
        <w:t>.</w:t>
      </w:r>
    </w:p>
    <w:p w:rsidR="00E11BF5" w:rsidRDefault="00E11BF5" w:rsidP="00E11BF5">
      <w:pPr>
        <w:pStyle w:val="ListParagraph"/>
        <w:jc w:val="both"/>
        <w:rPr>
          <w:b/>
          <w:lang w:val="en-US"/>
        </w:rPr>
      </w:pPr>
    </w:p>
    <w:p w:rsidR="00CC508A" w:rsidRDefault="00BB4454" w:rsidP="008B1BF0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</w:rPr>
        <w:t xml:space="preserve">The </w:t>
      </w:r>
      <w:r w:rsidR="00B73B6E">
        <w:rPr>
          <w:b/>
        </w:rPr>
        <w:t xml:space="preserve">SAI of Singapore will revise and circulate the </w:t>
      </w:r>
      <w:r w:rsidR="00961258">
        <w:rPr>
          <w:b/>
          <w:lang w:val="en-US"/>
        </w:rPr>
        <w:t xml:space="preserve">Rules and Procedures </w:t>
      </w:r>
      <w:r w:rsidR="00B73B6E">
        <w:rPr>
          <w:b/>
        </w:rPr>
        <w:t xml:space="preserve">before its endorsement </w:t>
      </w:r>
      <w:r w:rsidR="00961258">
        <w:rPr>
          <w:b/>
          <w:lang w:val="en-US"/>
        </w:rPr>
        <w:t>in ASEANSAI General Assembly Meeting in Brunei Darussalam</w:t>
      </w:r>
      <w:r w:rsidR="00B73B6E">
        <w:rPr>
          <w:b/>
        </w:rPr>
        <w:t>. The Rules and Procedures will incorporate the necessary points about the Permanent Secretariat and Administration Office after the Assembly’s approval is obtained.</w:t>
      </w:r>
    </w:p>
    <w:p w:rsidR="00E11BF5" w:rsidRDefault="00E11BF5" w:rsidP="00E11BF5">
      <w:pPr>
        <w:pStyle w:val="ListParagraph"/>
        <w:jc w:val="both"/>
        <w:rPr>
          <w:b/>
          <w:lang w:val="en-US"/>
        </w:rPr>
      </w:pPr>
    </w:p>
    <w:p w:rsidR="002C119C" w:rsidRPr="002C119C" w:rsidRDefault="00B73B6E" w:rsidP="008B1BF0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</w:rPr>
        <w:t>The Assembly agreed to the establishment of t</w:t>
      </w:r>
      <w:r w:rsidR="00B35017">
        <w:rPr>
          <w:b/>
          <w:lang w:val="en-US"/>
        </w:rPr>
        <w:t xml:space="preserve">he Permanent </w:t>
      </w:r>
      <w:r>
        <w:rPr>
          <w:b/>
          <w:lang w:val="en-US"/>
        </w:rPr>
        <w:t>Secretariat and Administration O</w:t>
      </w:r>
      <w:r w:rsidR="00421E1C">
        <w:rPr>
          <w:b/>
          <w:lang w:val="en-US"/>
        </w:rPr>
        <w:t>ffice and the SAI of Indonesia</w:t>
      </w:r>
      <w:r w:rsidR="00421E1C">
        <w:rPr>
          <w:b/>
        </w:rPr>
        <w:t xml:space="preserve">’s proposal to be the Permanent Secretariat.However, </w:t>
      </w:r>
      <w:r w:rsidR="00B35017">
        <w:rPr>
          <w:b/>
          <w:lang w:val="en-US"/>
        </w:rPr>
        <w:t>some</w:t>
      </w:r>
      <w:r w:rsidR="00037420">
        <w:rPr>
          <w:b/>
          <w:lang w:val="en-US"/>
        </w:rPr>
        <w:t xml:space="preserve"> pending</w:t>
      </w:r>
      <w:r w:rsidR="00B35017">
        <w:rPr>
          <w:b/>
          <w:lang w:val="en-US"/>
        </w:rPr>
        <w:t xml:space="preserve"> issues </w:t>
      </w:r>
      <w:r>
        <w:rPr>
          <w:b/>
        </w:rPr>
        <w:t xml:space="preserve">remained </w:t>
      </w:r>
      <w:r w:rsidR="00B35017">
        <w:rPr>
          <w:b/>
          <w:lang w:val="en-US"/>
        </w:rPr>
        <w:t xml:space="preserve">to be settled in order </w:t>
      </w:r>
      <w:r>
        <w:rPr>
          <w:b/>
        </w:rPr>
        <w:t xml:space="preserve">that </w:t>
      </w:r>
      <w:r w:rsidR="00B35017">
        <w:rPr>
          <w:b/>
          <w:lang w:val="en-US"/>
        </w:rPr>
        <w:t xml:space="preserve">all members can sign the Amendment of ASEANSAI Agreement. </w:t>
      </w:r>
    </w:p>
    <w:p w:rsidR="002C119C" w:rsidRPr="002C119C" w:rsidRDefault="002C119C" w:rsidP="002C119C">
      <w:pPr>
        <w:pStyle w:val="ListParagraph"/>
        <w:rPr>
          <w:b/>
          <w:lang w:val="en-US"/>
        </w:rPr>
      </w:pPr>
    </w:p>
    <w:p w:rsidR="00B35017" w:rsidRDefault="008B1BF0" w:rsidP="002C119C">
      <w:pPr>
        <w:pStyle w:val="ListParagraph"/>
        <w:jc w:val="both"/>
        <w:rPr>
          <w:b/>
          <w:lang w:val="en-US"/>
        </w:rPr>
      </w:pPr>
      <w:r>
        <w:rPr>
          <w:b/>
          <w:lang w:val="en-US"/>
        </w:rPr>
        <w:t>The list of pending issues are</w:t>
      </w:r>
      <w:r w:rsidR="00A91771">
        <w:rPr>
          <w:b/>
        </w:rPr>
        <w:t xml:space="preserve"> as follows</w:t>
      </w:r>
      <w:r>
        <w:rPr>
          <w:b/>
          <w:lang w:val="en-US"/>
        </w:rPr>
        <w:t>:</w:t>
      </w:r>
    </w:p>
    <w:p w:rsidR="00421E1C" w:rsidRDefault="00421E1C" w:rsidP="00421E1C">
      <w:pPr>
        <w:pStyle w:val="ListParagraph"/>
        <w:numPr>
          <w:ilvl w:val="0"/>
          <w:numId w:val="3"/>
        </w:numPr>
        <w:jc w:val="both"/>
        <w:rPr>
          <w:b/>
          <w:lang w:val="en-US"/>
        </w:rPr>
      </w:pPr>
      <w:r>
        <w:rPr>
          <w:b/>
        </w:rPr>
        <w:t xml:space="preserve">It was suggested that </w:t>
      </w:r>
      <w:r>
        <w:rPr>
          <w:b/>
          <w:lang w:val="en-US"/>
        </w:rPr>
        <w:t>the Permanent Secretariat</w:t>
      </w:r>
      <w:r>
        <w:rPr>
          <w:b/>
        </w:rPr>
        <w:t xml:space="preserve"> needs to have a specific term.</w:t>
      </w:r>
    </w:p>
    <w:p w:rsidR="00421E1C" w:rsidRDefault="00421E1C" w:rsidP="00421E1C">
      <w:pPr>
        <w:pStyle w:val="ListParagraph"/>
        <w:numPr>
          <w:ilvl w:val="0"/>
          <w:numId w:val="3"/>
        </w:numPr>
        <w:jc w:val="both"/>
        <w:rPr>
          <w:b/>
          <w:lang w:val="en-US"/>
        </w:rPr>
      </w:pPr>
      <w:r>
        <w:rPr>
          <w:b/>
          <w:lang w:val="en-US"/>
        </w:rPr>
        <w:t xml:space="preserve">Some members </w:t>
      </w:r>
      <w:r>
        <w:rPr>
          <w:b/>
        </w:rPr>
        <w:t xml:space="preserve">are still in the process of obtaining legal advice and approval from the government </w:t>
      </w:r>
      <w:r>
        <w:rPr>
          <w:b/>
          <w:lang w:val="en-US"/>
        </w:rPr>
        <w:t>to sign the agreement.</w:t>
      </w:r>
    </w:p>
    <w:p w:rsidR="008B1BF0" w:rsidRPr="000113C3" w:rsidRDefault="000113C3" w:rsidP="008B1BF0">
      <w:pPr>
        <w:pStyle w:val="ListParagraph"/>
        <w:numPr>
          <w:ilvl w:val="0"/>
          <w:numId w:val="3"/>
        </w:numPr>
        <w:jc w:val="both"/>
        <w:rPr>
          <w:b/>
          <w:lang w:val="en-US"/>
        </w:rPr>
      </w:pPr>
      <w:r w:rsidRPr="000113C3">
        <w:rPr>
          <w:b/>
          <w:lang w:val="en-US"/>
        </w:rPr>
        <w:t xml:space="preserve">The </w:t>
      </w:r>
      <w:r w:rsidR="00421E1C">
        <w:rPr>
          <w:b/>
        </w:rPr>
        <w:t xml:space="preserve">signing of the amendment should take place after the </w:t>
      </w:r>
      <w:r w:rsidR="00421E1C">
        <w:rPr>
          <w:b/>
          <w:lang w:val="en-US"/>
        </w:rPr>
        <w:t>proposal for Permanent Secretariat and Administration O</w:t>
      </w:r>
      <w:r w:rsidRPr="000113C3">
        <w:rPr>
          <w:b/>
          <w:lang w:val="en-US"/>
        </w:rPr>
        <w:t xml:space="preserve">ffice </w:t>
      </w:r>
      <w:r w:rsidR="00421E1C">
        <w:rPr>
          <w:b/>
        </w:rPr>
        <w:t xml:space="preserve">is </w:t>
      </w:r>
      <w:r w:rsidRPr="000113C3">
        <w:rPr>
          <w:b/>
          <w:lang w:val="en-US"/>
        </w:rPr>
        <w:t>presented and agreed</w:t>
      </w:r>
      <w:r w:rsidR="00421E1C">
        <w:rPr>
          <w:b/>
        </w:rPr>
        <w:t xml:space="preserve"> by the Assembly in Brunei Darussalam</w:t>
      </w:r>
      <w:r w:rsidRPr="000113C3">
        <w:rPr>
          <w:b/>
          <w:lang w:val="en-US"/>
        </w:rPr>
        <w:t>.</w:t>
      </w:r>
    </w:p>
    <w:p w:rsidR="000113C3" w:rsidRPr="00423403" w:rsidRDefault="00423403" w:rsidP="00423403">
      <w:pPr>
        <w:ind w:left="720"/>
        <w:jc w:val="both"/>
        <w:rPr>
          <w:b/>
        </w:rPr>
      </w:pPr>
      <w:r>
        <w:rPr>
          <w:b/>
        </w:rPr>
        <w:t>These pending issues will be communicated further by email before the General Assembly Meeting.</w:t>
      </w:r>
    </w:p>
    <w:p w:rsidR="00B72D2B" w:rsidRDefault="00421E1C" w:rsidP="00E11BF5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</w:rPr>
        <w:t xml:space="preserve">The Assembly </w:t>
      </w:r>
      <w:r>
        <w:rPr>
          <w:b/>
          <w:lang w:val="en-US"/>
        </w:rPr>
        <w:t>a</w:t>
      </w:r>
      <w:r w:rsidR="0021295F" w:rsidRPr="00E11BF5">
        <w:rPr>
          <w:b/>
          <w:lang w:val="en-US"/>
        </w:rPr>
        <w:t xml:space="preserve">greed </w:t>
      </w:r>
      <w:r>
        <w:rPr>
          <w:b/>
        </w:rPr>
        <w:t xml:space="preserve">on </w:t>
      </w:r>
      <w:r w:rsidR="0021295F" w:rsidRPr="00E11BF5">
        <w:rPr>
          <w:b/>
          <w:lang w:val="en-US"/>
        </w:rPr>
        <w:t xml:space="preserve">the cooperation between ASEANSAI and </w:t>
      </w:r>
      <w:r w:rsidR="0021295F" w:rsidRPr="00E11BF5">
        <w:rPr>
          <w:rStyle w:val="st"/>
          <w:b/>
          <w:i/>
        </w:rPr>
        <w:t>Deutsche Gesellschaft für Internationale Zusammenarbeit</w:t>
      </w:r>
      <w:r w:rsidR="0021295F" w:rsidRPr="00E11BF5">
        <w:rPr>
          <w:b/>
          <w:lang w:val="en-US"/>
        </w:rPr>
        <w:t xml:space="preserve">(GIZ) to support ASEANSAI </w:t>
      </w:r>
      <w:r>
        <w:rPr>
          <w:b/>
          <w:lang w:val="en-US"/>
        </w:rPr>
        <w:t>a</w:t>
      </w:r>
      <w:r w:rsidR="00E11BF5">
        <w:rPr>
          <w:b/>
          <w:lang w:val="en-US"/>
        </w:rPr>
        <w:t>ctivities</w:t>
      </w:r>
      <w:r w:rsidR="00B72D2B" w:rsidRPr="00E11BF5">
        <w:rPr>
          <w:b/>
          <w:lang w:val="en-US"/>
        </w:rPr>
        <w:t>.Members</w:t>
      </w:r>
      <w:r w:rsidR="0021295F" w:rsidRPr="00E11BF5">
        <w:rPr>
          <w:b/>
          <w:lang w:val="en-US"/>
        </w:rPr>
        <w:t xml:space="preserve"> also agreed for the signing of MOU between ASEANSAI and GIZ in Brunei Darussalam</w:t>
      </w:r>
      <w:r w:rsidR="00E11BF5">
        <w:rPr>
          <w:b/>
          <w:lang w:val="en-US"/>
        </w:rPr>
        <w:t xml:space="preserve">. </w:t>
      </w:r>
      <w:r>
        <w:rPr>
          <w:b/>
          <w:lang w:val="en-US"/>
        </w:rPr>
        <w:t>The proposal of c</w:t>
      </w:r>
      <w:r w:rsidR="00B72D2B" w:rsidRPr="00E11BF5">
        <w:rPr>
          <w:b/>
          <w:lang w:val="en-US"/>
        </w:rPr>
        <w:t xml:space="preserve">ooperation between ASEANSAI and GIZ should be approved first by Assembly before the signing </w:t>
      </w:r>
      <w:r>
        <w:rPr>
          <w:b/>
          <w:lang w:val="en-US"/>
        </w:rPr>
        <w:t>of MOU between ASEANSAI and GIZ.</w:t>
      </w:r>
    </w:p>
    <w:p w:rsidR="00E11BF5" w:rsidRDefault="00E11BF5" w:rsidP="00E11BF5">
      <w:pPr>
        <w:pStyle w:val="ListParagraph"/>
        <w:jc w:val="both"/>
        <w:rPr>
          <w:b/>
          <w:lang w:val="en-US"/>
        </w:rPr>
      </w:pPr>
      <w:bookmarkStart w:id="0" w:name="_GoBack"/>
      <w:bookmarkEnd w:id="0"/>
    </w:p>
    <w:p w:rsidR="00E11BF5" w:rsidRPr="00E11BF5" w:rsidRDefault="00421E1C" w:rsidP="00E11BF5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</w:rPr>
        <w:t>T</w:t>
      </w:r>
      <w:r w:rsidR="00E11BF5">
        <w:rPr>
          <w:b/>
          <w:lang w:val="en-US"/>
        </w:rPr>
        <w:t>he Tentative Agenda for ASEANSAI General Assembly Meeting</w:t>
      </w:r>
      <w:r>
        <w:rPr>
          <w:b/>
        </w:rPr>
        <w:t xml:space="preserve"> in Brunei Darussalam will be finalized based on the comments and inputs.</w:t>
      </w:r>
    </w:p>
    <w:p w:rsidR="0021295F" w:rsidRPr="00B35017" w:rsidRDefault="0021295F" w:rsidP="008B1BF0">
      <w:pPr>
        <w:pStyle w:val="ListParagraph"/>
        <w:jc w:val="both"/>
        <w:rPr>
          <w:b/>
          <w:lang w:val="en-US"/>
        </w:rPr>
      </w:pPr>
    </w:p>
    <w:p w:rsidR="00C05D1E" w:rsidRPr="00DB306F" w:rsidRDefault="00C05D1E" w:rsidP="00C05D1E">
      <w:pPr>
        <w:pStyle w:val="ListParagraph"/>
        <w:rPr>
          <w:b/>
          <w:lang w:val="en-US"/>
        </w:rPr>
      </w:pPr>
    </w:p>
    <w:sectPr w:rsidR="00C05D1E" w:rsidRPr="00DB306F" w:rsidSect="001E1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014"/>
    <w:multiLevelType w:val="hybridMultilevel"/>
    <w:tmpl w:val="1B340AFA"/>
    <w:lvl w:ilvl="0" w:tplc="E15E7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633A7"/>
    <w:multiLevelType w:val="hybridMultilevel"/>
    <w:tmpl w:val="6A9C58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76996"/>
    <w:multiLevelType w:val="hybridMultilevel"/>
    <w:tmpl w:val="62E2E578"/>
    <w:lvl w:ilvl="0" w:tplc="3490F6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4B65A8"/>
    <w:multiLevelType w:val="hybridMultilevel"/>
    <w:tmpl w:val="845C216E"/>
    <w:lvl w:ilvl="0" w:tplc="5E0EAA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306F"/>
    <w:rsid w:val="000113C3"/>
    <w:rsid w:val="00037420"/>
    <w:rsid w:val="001E1698"/>
    <w:rsid w:val="0021295F"/>
    <w:rsid w:val="002C119C"/>
    <w:rsid w:val="0042012E"/>
    <w:rsid w:val="00421E1C"/>
    <w:rsid w:val="00423403"/>
    <w:rsid w:val="004E6B07"/>
    <w:rsid w:val="005A6974"/>
    <w:rsid w:val="00605E5A"/>
    <w:rsid w:val="007220BE"/>
    <w:rsid w:val="008B1BF0"/>
    <w:rsid w:val="008D7C9E"/>
    <w:rsid w:val="00961258"/>
    <w:rsid w:val="009872B4"/>
    <w:rsid w:val="009C3167"/>
    <w:rsid w:val="00A67032"/>
    <w:rsid w:val="00A91771"/>
    <w:rsid w:val="00B35017"/>
    <w:rsid w:val="00B72D2B"/>
    <w:rsid w:val="00B73B6E"/>
    <w:rsid w:val="00BB4454"/>
    <w:rsid w:val="00BE05BF"/>
    <w:rsid w:val="00C05D1E"/>
    <w:rsid w:val="00CC508A"/>
    <w:rsid w:val="00DB306F"/>
    <w:rsid w:val="00E11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06F"/>
    <w:pPr>
      <w:ind w:left="720"/>
      <w:contextualSpacing/>
    </w:pPr>
  </w:style>
  <w:style w:type="character" w:customStyle="1" w:styleId="st">
    <w:name w:val="st"/>
    <w:basedOn w:val="DefaultParagraphFont"/>
    <w:rsid w:val="00212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yuli.puspitasari</cp:lastModifiedBy>
  <cp:revision>2</cp:revision>
  <dcterms:created xsi:type="dcterms:W3CDTF">2013-11-11T03:44:00Z</dcterms:created>
  <dcterms:modified xsi:type="dcterms:W3CDTF">2013-11-11T03:44:00Z</dcterms:modified>
</cp:coreProperties>
</file>